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538D" w:rsidRDefault="0071538D" w:rsidP="0071538D">
      <w:pPr>
        <w:pStyle w:val="NormalWeb"/>
        <w:shd w:val="clear" w:color="auto" w:fill="FFFFFF"/>
        <w:spacing w:before="75" w:beforeAutospacing="0" w:after="75" w:afterAutospacing="0"/>
        <w:rPr>
          <w:rFonts w:ascii="Arial" w:hAnsi="Arial" w:cs="Arial"/>
          <w:color w:val="000000"/>
          <w:sz w:val="18"/>
          <w:szCs w:val="18"/>
        </w:rPr>
      </w:pPr>
      <w:r>
        <w:rPr>
          <w:rFonts w:ascii="Arial" w:hAnsi="Arial" w:cs="Arial"/>
          <w:color w:val="000000"/>
          <w:sz w:val="18"/>
          <w:szCs w:val="18"/>
        </w:rPr>
        <w:t>Brief Review of the Literature on Succession Planning.</w:t>
      </w:r>
    </w:p>
    <w:p w:rsidR="0071538D" w:rsidRDefault="0071538D" w:rsidP="0071538D">
      <w:pPr>
        <w:pStyle w:val="NormalWeb"/>
        <w:shd w:val="clear" w:color="auto" w:fill="FFFFFF"/>
        <w:spacing w:before="75" w:beforeAutospacing="0" w:after="75" w:afterAutospacing="0"/>
        <w:rPr>
          <w:rFonts w:ascii="Arial" w:hAnsi="Arial" w:cs="Arial"/>
          <w:color w:val="000000"/>
          <w:sz w:val="18"/>
          <w:szCs w:val="18"/>
        </w:rPr>
      </w:pPr>
      <w:r>
        <w:rPr>
          <w:rFonts w:ascii="Arial" w:hAnsi="Arial" w:cs="Arial"/>
          <w:color w:val="000000"/>
          <w:sz w:val="18"/>
          <w:szCs w:val="18"/>
        </w:rPr>
        <w:t>• Analyze the insights from authors in peer-reviewed journal articles that advance the investigation of the problem.</w:t>
      </w:r>
    </w:p>
    <w:p w:rsidR="0071538D" w:rsidRDefault="0071538D" w:rsidP="0071538D">
      <w:pPr>
        <w:pStyle w:val="NormalWeb"/>
        <w:shd w:val="clear" w:color="auto" w:fill="FFFFFF"/>
        <w:spacing w:before="75" w:beforeAutospacing="0" w:after="75" w:afterAutospacing="0"/>
        <w:rPr>
          <w:rFonts w:ascii="Arial" w:hAnsi="Arial" w:cs="Arial"/>
          <w:color w:val="000000"/>
          <w:sz w:val="18"/>
          <w:szCs w:val="18"/>
        </w:rPr>
      </w:pPr>
      <w:r>
        <w:rPr>
          <w:rFonts w:ascii="Arial" w:hAnsi="Arial" w:cs="Arial"/>
          <w:color w:val="000000"/>
          <w:sz w:val="18"/>
          <w:szCs w:val="18"/>
        </w:rPr>
        <w:t>• Apply your own critical analysis to assess what the authors say.</w:t>
      </w:r>
    </w:p>
    <w:p w:rsidR="0071538D" w:rsidRDefault="0071538D" w:rsidP="0071538D">
      <w:pPr>
        <w:pStyle w:val="NormalWeb"/>
        <w:shd w:val="clear" w:color="auto" w:fill="FFFFFF"/>
        <w:spacing w:before="75" w:beforeAutospacing="0" w:after="75" w:afterAutospacing="0"/>
        <w:rPr>
          <w:rFonts w:ascii="Arial" w:hAnsi="Arial" w:cs="Arial"/>
          <w:color w:val="000000"/>
          <w:sz w:val="18"/>
          <w:szCs w:val="18"/>
        </w:rPr>
      </w:pPr>
      <w:r>
        <w:rPr>
          <w:rFonts w:ascii="Arial" w:hAnsi="Arial" w:cs="Arial"/>
          <w:color w:val="000000"/>
          <w:sz w:val="18"/>
          <w:szCs w:val="18"/>
        </w:rPr>
        <w:t>• Assess how implementing the review of literature component produces deliverables that advance the research process.</w:t>
      </w:r>
    </w:p>
    <w:p w:rsidR="0071538D" w:rsidRDefault="0071538D" w:rsidP="0071538D">
      <w:pPr>
        <w:pStyle w:val="NormalWeb"/>
        <w:shd w:val="clear" w:color="auto" w:fill="FFFFFF"/>
        <w:spacing w:before="75" w:beforeAutospacing="0" w:after="75" w:afterAutospacing="0"/>
        <w:rPr>
          <w:rFonts w:ascii="Arial" w:hAnsi="Arial" w:cs="Arial"/>
          <w:color w:val="000000"/>
          <w:sz w:val="18"/>
          <w:szCs w:val="18"/>
        </w:rPr>
      </w:pPr>
    </w:p>
    <w:p w:rsidR="0071538D" w:rsidRDefault="0071538D" w:rsidP="0071538D">
      <w:pPr>
        <w:pStyle w:val="NormalWeb"/>
        <w:shd w:val="clear" w:color="auto" w:fill="FFFFFF"/>
        <w:spacing w:before="75" w:beforeAutospacing="0" w:after="75" w:afterAutospacing="0"/>
        <w:rPr>
          <w:rFonts w:ascii="Arial" w:hAnsi="Arial" w:cs="Arial"/>
          <w:color w:val="000000"/>
          <w:sz w:val="18"/>
          <w:szCs w:val="18"/>
        </w:rPr>
      </w:pPr>
      <w:r>
        <w:rPr>
          <w:rFonts w:ascii="Arial" w:hAnsi="Arial" w:cs="Arial"/>
          <w:color w:val="000000"/>
          <w:sz w:val="18"/>
          <w:szCs w:val="18"/>
          <w:shd w:val="clear" w:color="auto" w:fill="FF9900"/>
        </w:rPr>
        <w:t>Note:</w:t>
      </w:r>
      <w:r>
        <w:rPr>
          <w:rStyle w:val="apple-converted-space"/>
          <w:rFonts w:ascii="Arial" w:hAnsi="Arial" w:cs="Arial"/>
          <w:color w:val="000000"/>
          <w:sz w:val="18"/>
          <w:szCs w:val="18"/>
        </w:rPr>
        <w:t> </w:t>
      </w:r>
      <w:r>
        <w:rPr>
          <w:rFonts w:ascii="Arial" w:hAnsi="Arial" w:cs="Arial"/>
          <w:color w:val="000000"/>
          <w:sz w:val="18"/>
          <w:szCs w:val="18"/>
        </w:rPr>
        <w:t>The minimal is 3 peer-reviewed journals on the subject of Succession Planning. The most important key is explaining how each would be beneficial in the solution for an organization experiencing this problem and how you plan to implement. Each bullet point must be addressed for each peer-reviewed journal article.</w:t>
      </w:r>
      <w:r>
        <w:rPr>
          <w:rStyle w:val="apple-converted-space"/>
          <w:rFonts w:ascii="Arial" w:hAnsi="Arial" w:cs="Arial"/>
          <w:color w:val="000000"/>
          <w:sz w:val="18"/>
          <w:szCs w:val="18"/>
        </w:rPr>
        <w:t> </w:t>
      </w:r>
      <w:r>
        <w:rPr>
          <w:rFonts w:ascii="Arial" w:hAnsi="Arial" w:cs="Arial"/>
          <w:color w:val="000000"/>
          <w:sz w:val="18"/>
          <w:szCs w:val="18"/>
          <w:shd w:val="clear" w:color="auto" w:fill="FFFF00"/>
        </w:rPr>
        <w:t>The assignment should be 900 words</w:t>
      </w:r>
      <w:r>
        <w:rPr>
          <w:rFonts w:ascii="Arial" w:hAnsi="Arial" w:cs="Arial"/>
          <w:color w:val="000000"/>
          <w:sz w:val="18"/>
          <w:szCs w:val="18"/>
        </w:rPr>
        <w:t>.</w:t>
      </w:r>
      <w:r>
        <w:rPr>
          <w:rStyle w:val="apple-converted-space"/>
          <w:rFonts w:ascii="Arial" w:hAnsi="Arial" w:cs="Arial"/>
          <w:color w:val="000000"/>
          <w:sz w:val="18"/>
          <w:szCs w:val="18"/>
          <w:shd w:val="clear" w:color="auto" w:fill="FFFF00"/>
        </w:rPr>
        <w:t> </w:t>
      </w:r>
      <w:r>
        <w:rPr>
          <w:rFonts w:ascii="Arial" w:hAnsi="Arial" w:cs="Arial"/>
          <w:color w:val="000000"/>
          <w:sz w:val="18"/>
          <w:szCs w:val="18"/>
          <w:shd w:val="clear" w:color="auto" w:fill="FFFF00"/>
        </w:rPr>
        <w:t>No websites can be used so please use Google Scholar for peer-reviewed journals. </w:t>
      </w:r>
    </w:p>
    <w:p w:rsidR="008D68E7" w:rsidRDefault="008D68E7">
      <w:bookmarkStart w:id="0" w:name="_GoBack"/>
      <w:bookmarkEnd w:id="0"/>
    </w:p>
    <w:sectPr w:rsidR="008D68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538D"/>
    <w:rsid w:val="0071538D"/>
    <w:rsid w:val="008D68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D6A714-7484-43C3-B2F5-1CA8642B9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153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153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8942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118</Words>
  <Characters>679</Characters>
  <Application>Microsoft Office Word</Application>
  <DocSecurity>0</DocSecurity>
  <Lines>5</Lines>
  <Paragraphs>1</Paragraphs>
  <ScaleCrop>false</ScaleCrop>
  <Company/>
  <LinksUpToDate>false</LinksUpToDate>
  <CharactersWithSpaces>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2016-09-20T11:03:00Z</dcterms:created>
  <dcterms:modified xsi:type="dcterms:W3CDTF">2016-09-20T11:03:00Z</dcterms:modified>
</cp:coreProperties>
</file>